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C7" w:rsidRPr="00385EC7" w:rsidRDefault="00385EC7" w:rsidP="00385EC7">
      <w:bookmarkStart w:id="0" w:name="_GoBack"/>
      <w:bookmarkEnd w:id="0"/>
      <w:r w:rsidRPr="00385EC7">
        <w:t>Projekt ”energi och miljöeffektivisering av belysning Akvamaringatan” kunde genomföras i Samfällighetsföreningen Visthusboden, Göteborg under 2018 tack vare bidrag från Naturskyddsföreningen genom försäljning av el märkt Bra Miljöval.</w:t>
      </w:r>
    </w:p>
    <w:p w:rsidR="00385EC7" w:rsidRPr="00385EC7" w:rsidRDefault="00385EC7" w:rsidP="00385EC7"/>
    <w:p w:rsidR="00385EC7" w:rsidRPr="00385EC7" w:rsidRDefault="00385EC7" w:rsidP="00385EC7">
      <w:r w:rsidRPr="00385EC7">
        <w:t>Ytterbelysningen i området som sattes upp i samband med att radhusområdet byggdes 1965 bestod av belysning med kvicksilverlampor och på parkeringen i området var det högtrycksnatriumlampor. Då dessa inte var acceptabla ur miljösynpunkt och dessutom drog mycket ström bestämdes att föreningen skulle byta ut all belysning och montera in LED lampor.</w:t>
      </w:r>
    </w:p>
    <w:p w:rsidR="00385EC7" w:rsidRPr="00385EC7" w:rsidRDefault="00385EC7" w:rsidP="00385EC7">
      <w:r w:rsidRPr="00385EC7">
        <w:t>Genom bidraget från Naturskyddsföreningen kunde vi genomföra förändringen. Det gick att mäta förbrukningen i befintliga belysningar (gjordes innan byte) likväl som i den nymonterade belysningen (se nedan)</w:t>
      </w:r>
    </w:p>
    <w:p w:rsidR="00BD375B" w:rsidRDefault="00BD375B"/>
    <w:p w:rsidR="00385EC7" w:rsidRDefault="00385EC7"/>
    <w:p w:rsidR="00385EC7" w:rsidRDefault="00385EC7"/>
    <w:p w:rsidR="00385EC7" w:rsidRDefault="00385EC7"/>
    <w:tbl>
      <w:tblPr>
        <w:tblW w:w="8563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1771"/>
        <w:gridCol w:w="2318"/>
        <w:gridCol w:w="1735"/>
      </w:tblGrid>
      <w:tr w:rsidR="00385EC7" w:rsidRPr="004B2D23" w:rsidTr="0027316B">
        <w:trPr>
          <w:trHeight w:val="499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Stolpbelysning gård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Kvicksilver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LED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Tänd tid timmar/år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4000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watt lampa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belysningar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kilowatt totalt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1,56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0,52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kWh/år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6240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2080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Besparing kwh/år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4160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Elpris kWh ca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1,20 kr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1,20 kr</w:t>
            </w:r>
          </w:p>
        </w:tc>
      </w:tr>
      <w:tr w:rsidR="00385EC7" w:rsidRPr="004B2D23" w:rsidTr="0027316B">
        <w:trPr>
          <w:trHeight w:val="30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Kostnad per år i kronor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7 488,00 kr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2 496,00 kr</w:t>
            </w:r>
          </w:p>
        </w:tc>
      </w:tr>
      <w:tr w:rsidR="00385EC7" w:rsidRPr="004B2D23" w:rsidTr="0027316B">
        <w:trPr>
          <w:trHeight w:val="499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Besparing kronor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4 992,00 kr</w:t>
            </w:r>
          </w:p>
        </w:tc>
      </w:tr>
    </w:tbl>
    <w:p w:rsidR="00385EC7" w:rsidRDefault="00385EC7"/>
    <w:tbl>
      <w:tblPr>
        <w:tblW w:w="8563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1678"/>
        <w:gridCol w:w="2196"/>
        <w:gridCol w:w="1643"/>
      </w:tblGrid>
      <w:tr w:rsidR="00385EC7" w:rsidRPr="004B2D23" w:rsidTr="0027316B">
        <w:trPr>
          <w:trHeight w:val="49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Parkeringsbeslysning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Högtrycksnatrium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LED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Tänd tid timmar/år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4000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watt lampa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belysningar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kilowatt totalt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0,99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0,276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Antal kWh/år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3960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1104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Besparing kwh/år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2856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Elpris kWh ca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1,20 kr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1,20 kr</w:t>
            </w:r>
          </w:p>
        </w:tc>
      </w:tr>
      <w:tr w:rsidR="00385EC7" w:rsidRPr="004B2D23" w:rsidTr="0027316B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Kostnad per år i kronor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4 752,00 kr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1 324,80 kr</w:t>
            </w:r>
          </w:p>
        </w:tc>
      </w:tr>
      <w:tr w:rsidR="00385EC7" w:rsidRPr="004B2D23" w:rsidTr="0027316B">
        <w:trPr>
          <w:trHeight w:val="49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Besparing kronor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EC7" w:rsidRPr="004B2D23" w:rsidRDefault="00385EC7" w:rsidP="00273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B2D2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3 427,20 kr</w:t>
            </w:r>
          </w:p>
        </w:tc>
      </w:tr>
    </w:tbl>
    <w:p w:rsidR="00385EC7" w:rsidRDefault="00385EC7"/>
    <w:p w:rsidR="00385EC7" w:rsidRDefault="00385EC7"/>
    <w:p w:rsidR="00385EC7" w:rsidRDefault="00385EC7"/>
    <w:p w:rsidR="00385EC7" w:rsidRPr="001B6309" w:rsidRDefault="00385EC7" w:rsidP="00385E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0EEDB2EB" wp14:editId="4FF58DE1">
            <wp:extent cx="927100" cy="120650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EC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Före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noProof/>
        </w:rPr>
        <w:drawing>
          <wp:inline distT="0" distB="0" distL="0" distR="0" wp14:anchorId="345DCF9A" wp14:editId="0DF21313">
            <wp:extent cx="885190" cy="11303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t>Efter</w:t>
      </w:r>
    </w:p>
    <w:p w:rsidR="00385EC7" w:rsidRDefault="00385EC7"/>
    <w:p w:rsidR="00385EC7" w:rsidRDefault="00385EC7"/>
    <w:p w:rsidR="00385EC7" w:rsidRDefault="00385EC7"/>
    <w:p w:rsidR="00385EC7" w:rsidRDefault="00385EC7"/>
    <w:p w:rsidR="00385EC7" w:rsidRDefault="00385EC7"/>
    <w:p w:rsidR="00385EC7" w:rsidRDefault="00385EC7"/>
    <w:p w:rsidR="00385EC7" w:rsidRPr="00385EC7" w:rsidRDefault="00385EC7">
      <w:pPr>
        <w:rPr>
          <w:sz w:val="24"/>
          <w:szCs w:val="24"/>
        </w:rPr>
      </w:pPr>
      <w:r w:rsidRPr="00385EC7">
        <w:rPr>
          <w:sz w:val="24"/>
          <w:szCs w:val="24"/>
        </w:rPr>
        <w:t>Genom bytet av belysning i föreningen har vi fått ett mycket bättre upplyst område (en säkerhetsaspekt), vi har fått en bra kostnadsbesparing och framför allt en miljövänlig belysning</w:t>
      </w:r>
      <w:r w:rsidR="00074BCB">
        <w:rPr>
          <w:sz w:val="24"/>
          <w:szCs w:val="24"/>
        </w:rPr>
        <w:t>.</w:t>
      </w:r>
    </w:p>
    <w:sectPr w:rsidR="00385EC7" w:rsidRPr="00385E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652" w:rsidRDefault="00DF7652" w:rsidP="00385EC7">
      <w:pPr>
        <w:spacing w:after="0" w:line="240" w:lineRule="auto"/>
      </w:pPr>
      <w:r>
        <w:separator/>
      </w:r>
    </w:p>
  </w:endnote>
  <w:endnote w:type="continuationSeparator" w:id="0">
    <w:p w:rsidR="00DF7652" w:rsidRDefault="00DF7652" w:rsidP="0038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652" w:rsidRDefault="00DF7652" w:rsidP="00385EC7">
      <w:pPr>
        <w:spacing w:after="0" w:line="240" w:lineRule="auto"/>
      </w:pPr>
      <w:r>
        <w:separator/>
      </w:r>
    </w:p>
  </w:footnote>
  <w:footnote w:type="continuationSeparator" w:id="0">
    <w:p w:rsidR="00DF7652" w:rsidRDefault="00DF7652" w:rsidP="0038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EC7" w:rsidRPr="00385EC7" w:rsidRDefault="00385EC7" w:rsidP="00385EC7">
    <w:pPr>
      <w:pStyle w:val="Sidhuvud"/>
      <w:jc w:val="center"/>
      <w:rPr>
        <w:i/>
      </w:rPr>
    </w:pPr>
    <w:r w:rsidRPr="00385EC7">
      <w:rPr>
        <w:i/>
      </w:rPr>
      <w:t>Samfällighetsföreningen Visthusboden</w:t>
    </w:r>
  </w:p>
  <w:p w:rsidR="00385EC7" w:rsidRPr="00385EC7" w:rsidRDefault="00385EC7" w:rsidP="00385EC7">
    <w:pPr>
      <w:pStyle w:val="Sidhuvud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3"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C7"/>
    <w:rsid w:val="00074BCB"/>
    <w:rsid w:val="00385EC7"/>
    <w:rsid w:val="007C5363"/>
    <w:rsid w:val="00A8163C"/>
    <w:rsid w:val="00B87792"/>
    <w:rsid w:val="00BD375B"/>
    <w:rsid w:val="00D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8720B7-8502-4786-B3B1-07ECB58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E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8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5EC7"/>
  </w:style>
  <w:style w:type="paragraph" w:styleId="Sidfot">
    <w:name w:val="footer"/>
    <w:basedOn w:val="Normal"/>
    <w:link w:val="SidfotChar"/>
    <w:uiPriority w:val="99"/>
    <w:unhideWhenUsed/>
    <w:rsid w:val="0038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</dc:creator>
  <cp:keywords/>
  <dc:description/>
  <cp:lastModifiedBy>Jesper Peterson</cp:lastModifiedBy>
  <cp:revision>2</cp:revision>
  <cp:lastPrinted>2019-01-15T11:48:00Z</cp:lastPrinted>
  <dcterms:created xsi:type="dcterms:W3CDTF">2019-01-22T11:44:00Z</dcterms:created>
  <dcterms:modified xsi:type="dcterms:W3CDTF">2019-01-22T11:44:00Z</dcterms:modified>
</cp:coreProperties>
</file>