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Innehåll 2"/>
        <w:bidi w:val="0"/>
      </w:pPr>
      <w:r>
        <w:tab/>
      </w:r>
      <w:r>
        <w:rPr>
          <w:rFonts w:ascii="Helvetica Neue Medium" w:cs="Arial Unicode MS" w:hAnsi="Arial Unicode MS" w:eastAsia="Arial Unicode MS"/>
          <w:rtl w:val="0"/>
          <w:lang w:val="sv-SE"/>
        </w:rPr>
        <w:t>Naturskyddsf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reningen</w:t>
      </w:r>
    </w:p>
    <w:p>
      <w:pPr>
        <w:pStyle w:val="Innehåll 2"/>
        <w:bidi w:val="0"/>
      </w:pPr>
      <w:r>
        <w:tab/>
      </w:r>
      <w:r>
        <w:rPr>
          <w:rFonts w:ascii="Helvetica Neue Medium" w:cs="Arial Unicode MS" w:hAnsi="Arial Unicode MS" w:eastAsia="Arial Unicode MS"/>
          <w:rtl w:val="0"/>
          <w:lang w:val="sv-SE"/>
        </w:rPr>
        <w:t>Bra Milj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valsfonden</w:t>
      </w:r>
    </w:p>
    <w:p>
      <w:pPr>
        <w:pStyle w:val="Innehåll 2"/>
        <w:bidi w:val="0"/>
      </w:pPr>
      <w:r>
        <w:tab/>
      </w:r>
      <w:r>
        <w:rPr>
          <w:rFonts w:ascii="Helvetica Neue Medium" w:cs="Arial Unicode MS" w:hAnsi="Arial Unicode MS" w:eastAsia="Arial Unicode MS"/>
          <w:rtl w:val="0"/>
          <w:lang w:val="sv-SE"/>
        </w:rPr>
        <w:t>Rapport 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projekt</w:t>
      </w:r>
    </w:p>
    <w:p>
      <w:pPr>
        <w:pStyle w:val="Innehåll 2"/>
        <w:bidi w:val="0"/>
      </w:pPr>
      <w:r>
        <w:tab/>
      </w:r>
      <w:r>
        <w:rPr>
          <w:rFonts w:ascii="Helvetica Neue Medium" w:cs="Arial Unicode MS" w:hAnsi="Arial Unicode MS" w:eastAsia="Arial Unicode MS"/>
          <w:rtl w:val="0"/>
          <w:lang w:val="sv-SE"/>
        </w:rPr>
        <w:t>2015 05 26</w:t>
      </w:r>
    </w:p>
    <w:p>
      <w:pPr>
        <w:pStyle w:val="Innehåll 2"/>
        <w:bidi w:val="0"/>
      </w:pPr>
    </w:p>
    <w:p>
      <w:pPr>
        <w:pStyle w:val="Innehåll 2"/>
        <w:bidi w:val="0"/>
      </w:pPr>
    </w:p>
    <w:p>
      <w:pPr>
        <w:pStyle w:val="Innehåll 2"/>
        <w:bidi w:val="0"/>
      </w:pPr>
    </w:p>
    <w:p>
      <w:pPr>
        <w:pStyle w:val="Titel"/>
        <w:bidi w:val="0"/>
      </w:pPr>
      <w:r>
        <w:rPr>
          <w:rFonts w:ascii="Helvetica Neue" w:cs="Arial Unicode MS" w:hAnsi="Arial Unicode MS" w:eastAsia="Arial Unicode MS"/>
          <w:rtl w:val="0"/>
        </w:rPr>
        <w:t>Solf</w:t>
      </w:r>
      <w:r>
        <w:rPr>
          <w:rFonts w:ascii="Arial Unicode MS" w:cs="Arial Unicode MS" w:hAnsi="Helvetica Neue" w:eastAsia="Arial Unicode MS" w:hint="default"/>
          <w:rtl w:val="0"/>
        </w:rPr>
        <w:t>ö</w:t>
      </w:r>
      <w:r>
        <w:rPr>
          <w:rFonts w:ascii="Helvetica Neue" w:cs="Arial Unicode MS" w:hAnsi="Arial Unicode MS" w:eastAsia="Arial Unicode MS"/>
          <w:rtl w:val="0"/>
        </w:rPr>
        <w:t>ljare p</w:t>
      </w:r>
      <w:r>
        <w:rPr>
          <w:rFonts w:ascii="Arial Unicode MS" w:cs="Arial Unicode MS" w:hAnsi="Helvetica Neue" w:eastAsia="Arial Unicode MS" w:hint="default"/>
          <w:rtl w:val="0"/>
        </w:rPr>
        <w:t xml:space="preserve">å </w:t>
      </w:r>
      <w:r>
        <w:rPr>
          <w:rFonts w:ascii="Helvetica Neue" w:cs="Arial Unicode MS" w:hAnsi="Arial Unicode MS" w:eastAsia="Arial Unicode MS"/>
          <w:rtl w:val="0"/>
        </w:rPr>
        <w:t>Egen Els parken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Elproduktion i Stockholm AB ans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kte 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 Bra MIlj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valsfonden om bidrag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 utveckling av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ljare gjorda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att vanliga egen els producenter sj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lva ska kunna bygga och utveckla dem.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Detta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 slutrapport 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n arbetet som nu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rdigt. (Bild 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visning).</w:t>
      </w:r>
    </w:p>
    <w:p>
      <w:pPr>
        <w:pStyle w:val="Innehåll 2"/>
        <w:bidi w:val="0"/>
      </w:pPr>
    </w:p>
    <w:p>
      <w:pPr>
        <w:pStyle w:val="Innehåll 2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/>
          <w:b w:val="1"/>
          <w:bCs w:val="1"/>
          <w:rtl w:val="0"/>
          <w:lang w:val="sv-SE"/>
        </w:rPr>
        <w:t>Solf</w:t>
      </w:r>
      <w:r>
        <w:rPr>
          <w:rFonts w:hAnsi="Helvetica Neue" w:hint="default"/>
          <w:b w:val="1"/>
          <w:bCs w:val="1"/>
          <w:rtl w:val="0"/>
          <w:lang w:val="sv-SE"/>
        </w:rPr>
        <w:t>ö</w:t>
      </w:r>
      <w:r>
        <w:rPr>
          <w:rFonts w:ascii="Helvetica Neue"/>
          <w:b w:val="1"/>
          <w:bCs w:val="1"/>
          <w:rtl w:val="0"/>
          <w:lang w:val="sv-SE"/>
        </w:rPr>
        <w:t xml:space="preserve">ljarna </w:t>
      </w:r>
      <w:r>
        <w:rPr>
          <w:rFonts w:hAnsi="Helvetica Neue" w:hint="default"/>
          <w:b w:val="1"/>
          <w:bCs w:val="1"/>
          <w:rtl w:val="0"/>
          <w:lang w:val="sv-SE"/>
        </w:rPr>
        <w:t>ä</w:t>
      </w:r>
      <w:r>
        <w:rPr>
          <w:rFonts w:ascii="Helvetica Neue"/>
          <w:b w:val="1"/>
          <w:bCs w:val="1"/>
          <w:rtl w:val="0"/>
          <w:lang w:val="sv-SE"/>
        </w:rPr>
        <w:t>r av tre slag.</w:t>
      </w:r>
    </w:p>
    <w:p>
      <w:pPr>
        <w:pStyle w:val="Innehåll 2"/>
        <w:bidi w:val="0"/>
      </w:pP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”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Naturlig solf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ljning p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rundade tak.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”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 Vi har byggt tv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styck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908967</wp:posOffset>
            </wp:positionH>
            <wp:positionV relativeFrom="page">
              <wp:posOffset>2971800</wp:posOffset>
            </wp:positionV>
            <wp:extent cx="5733133" cy="4457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obbithuset från öster.jpg"/>
                    <pic:cNvPicPr/>
                  </pic:nvPicPr>
                  <pic:blipFill>
                    <a:blip r:embed="rId4">
                      <a:extLst/>
                    </a:blip>
                    <a:srcRect l="1704" t="0" r="170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133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en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st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stliga tak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detta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tt. Dels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rt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”</w:t>
      </w:r>
      <w:r>
        <w:rPr>
          <w:rFonts w:ascii="Helvetica Neue Medium" w:cs="Arial Unicode MS" w:hAnsi="Arial Unicode MS" w:eastAsia="Arial Unicode MS"/>
          <w:rtl w:val="0"/>
          <w:lang w:val="sv-SE"/>
        </w:rPr>
        <w:t>hobbithus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” </w:t>
      </w:r>
      <w:r>
        <w:rPr>
          <w:rFonts w:ascii="Helvetica Neue Medium" w:cs="Arial Unicode MS" w:hAnsi="Arial Unicode MS" w:eastAsia="Arial Unicode MS"/>
          <w:rtl w:val="0"/>
          <w:lang w:val="sv-SE"/>
        </w:rPr>
        <w:t>med totalt 5 kW paneler i en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derlutande takst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llning (ca 15 grader) som startar i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ster och slutar i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ster. Till takst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llningen har tre separata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xelriktare anv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nts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att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ljningen kan granskas av bes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kare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plats.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Systemet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ldigt enkelt och fungerar som planerat. Varje del av taket har under de h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m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naderna gett samma produktion, (ca 730 kW) vilket tyder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en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rsproduktion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4500 kWh. 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Det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r ngt mindre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n en normal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deranl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ggning men ger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andra sidan stabilare produktion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ver dygnet, vilket var det vi ville skapa.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Vi har ocks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byggt en liknande anl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ggning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 Carport och kommer g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ra ytterligare en stor rundformad byggnad med samma 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sning i h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st.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”</w:t>
      </w:r>
      <w:r>
        <w:rPr>
          <w:rFonts w:ascii="Helvetica Neue Medium" w:cs="Arial Unicode MS" w:hAnsi="Arial Unicode MS" w:eastAsia="Arial Unicode MS"/>
          <w:rtl w:val="0"/>
          <w:lang w:val="sv-SE"/>
        </w:rPr>
        <w:t>Naturlig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ljning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” </w:t>
      </w:r>
      <w:r>
        <w:rPr>
          <w:rFonts w:ascii="Helvetica Neue Medium" w:cs="Arial Unicode MS" w:hAnsi="Arial Unicode MS" w:eastAsia="Arial Unicode MS"/>
          <w:rtl w:val="0"/>
          <w:lang w:val="sv-SE"/>
        </w:rPr>
        <w:t>passar bra d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man vill prova ny arkitektur, men ocks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 anl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ggningar d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man vill planera sin solcellsinstallation utifr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konsumtionen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plats, inte utifr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n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texport av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verproduktion.</w:t>
      </w:r>
    </w:p>
    <w:p>
      <w:pPr>
        <w:pStyle w:val="Innehåll 2"/>
        <w:bidi w:val="0"/>
      </w:pP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Tr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byggda solf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ljare f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 xml:space="preserve">r 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rstider.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 VI kallar det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rstidssolf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ljare och 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llningarna fungerar som planerat. Det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tt att h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ja och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nka vinkeln under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ret. Vi har en h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st/v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 vinkel, vinter vinkel och sommar vinkel. 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ljarna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byggda 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man kan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ndra 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llningarnas 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ge sj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lv. De har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kat produktionen under dessa m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nader med 14% (j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mf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rt med fast 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llning) vilket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vad vi hoppades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. Under sommaren kommer de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en vinkel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bara 15 grader vilket kommer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ka totalproduktionen 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mf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rt med vanlig </w:t>
      </w:r>
      <w:r>
        <mc:AlternateContent>
          <mc:Choice Requires="wps">
            <w:drawing>
              <wp:anchor distT="165100" distB="165100" distL="165100" distR="165100" simplePos="0" relativeHeight="2516602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1663700" cy="2794000"/>
                <wp:effectExtent l="0" t="0" r="0" b="0"/>
                <wp:wrapTopAndBottom distT="165100" distB="1651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79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lockcitat"/>
                              <w:bidi w:val="0"/>
                            </w:pPr>
                            <w:r>
                              <w:rPr>
                                <w:rFonts w:ascii="Helvetica Neue Medium" w:cs="Arial Unicode MS" w:hAnsi="Arial Unicode MS" w:eastAsia="Arial Unicode MS"/>
                                <w:rtl w:val="0"/>
                              </w:rPr>
                              <w:t>Sammantaget tycker vi solf</w:t>
                            </w:r>
                            <w:r>
                              <w:rPr>
                                <w:rFonts w:ascii="Arial Unicode MS" w:cs="Arial Unicode MS" w:hAnsi="Helvetica Neue Medium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Helvetica Neue Medium" w:cs="Arial Unicode MS" w:hAnsi="Arial Unicode MS" w:eastAsia="Arial Unicode MS"/>
                                <w:rtl w:val="0"/>
                              </w:rPr>
                              <w:t>ljarna blivit lyckade och inspirerar bes</w:t>
                            </w:r>
                            <w:r>
                              <w:rPr>
                                <w:rFonts w:ascii="Arial Unicode MS" w:cs="Arial Unicode MS" w:hAnsi="Helvetica Neue Medium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Helvetica Neue Medium" w:cs="Arial Unicode MS" w:hAnsi="Arial Unicode MS" w:eastAsia="Arial Unicode MS"/>
                                <w:rtl w:val="0"/>
                              </w:rPr>
                              <w:t>kare till egna l</w:t>
                            </w:r>
                            <w:r>
                              <w:rPr>
                                <w:rFonts w:ascii="Arial Unicode MS" w:cs="Arial Unicode MS" w:hAnsi="Helvetica Neue Medium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Helvetica Neue Medium" w:cs="Arial Unicode MS" w:hAnsi="Arial Unicode MS" w:eastAsia="Arial Unicode MS"/>
                                <w:rtl w:val="0"/>
                              </w:rPr>
                              <w:t>sningar</w:t>
                            </w:r>
                          </w:p>
                          <w:p>
                            <w:pPr>
                              <w:pStyle w:val="Citatkälla"/>
                              <w:bidi w:val="0"/>
                            </w:pPr>
                            <w:r>
                              <w:rPr>
                                <w:rFonts w:ascii="Helvetica Neue" w:cs="Arial Unicode MS" w:hAnsi="Arial Unicode MS" w:eastAsia="Arial Unicode MS"/>
                                <w:rtl w:val="0"/>
                              </w:rPr>
                              <w:t>Egen El</w:t>
                            </w:r>
                            <w:r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2.0pt;margin-top:72.0pt;width:131.0pt;height:220.0pt;z-index:251660288;mso-position-horizontal:absolute;mso-position-horizontal-relative:page;mso-position-vertical:absolute;mso-position-vertical-relative:page;mso-wrap-distance-left:13.0pt;mso-wrap-distance-top:13.0pt;mso-wrap-distance-right:13.0pt;mso-wrap-distance-bottom:13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lockcitat"/>
                        <w:bidi w:val="0"/>
                      </w:pPr>
                      <w:r>
                        <w:rPr>
                          <w:rFonts w:ascii="Helvetica Neue Medium" w:cs="Arial Unicode MS" w:hAnsi="Arial Unicode MS" w:eastAsia="Arial Unicode MS"/>
                          <w:rtl w:val="0"/>
                        </w:rPr>
                        <w:t>Sammantaget tycker vi solf</w:t>
                      </w:r>
                      <w:r>
                        <w:rPr>
                          <w:rFonts w:ascii="Arial Unicode MS" w:cs="Arial Unicode MS" w:hAnsi="Helvetica Neue Medium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Helvetica Neue Medium" w:cs="Arial Unicode MS" w:hAnsi="Arial Unicode MS" w:eastAsia="Arial Unicode MS"/>
                          <w:rtl w:val="0"/>
                        </w:rPr>
                        <w:t>ljarna blivit lyckade och inspirerar bes</w:t>
                      </w:r>
                      <w:r>
                        <w:rPr>
                          <w:rFonts w:ascii="Arial Unicode MS" w:cs="Arial Unicode MS" w:hAnsi="Helvetica Neue Medium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Helvetica Neue Medium" w:cs="Arial Unicode MS" w:hAnsi="Arial Unicode MS" w:eastAsia="Arial Unicode MS"/>
                          <w:rtl w:val="0"/>
                        </w:rPr>
                        <w:t>kare till egna l</w:t>
                      </w:r>
                      <w:r>
                        <w:rPr>
                          <w:rFonts w:ascii="Arial Unicode MS" w:cs="Arial Unicode MS" w:hAnsi="Helvetica Neue Medium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Helvetica Neue Medium" w:cs="Arial Unicode MS" w:hAnsi="Arial Unicode MS" w:eastAsia="Arial Unicode MS"/>
                          <w:rtl w:val="0"/>
                        </w:rPr>
                        <w:t>sningar</w:t>
                      </w:r>
                    </w:p>
                    <w:p>
                      <w:pPr>
                        <w:pStyle w:val="Citatkälla"/>
                        <w:bidi w:val="0"/>
                      </w:pPr>
                      <w:r>
                        <w:rPr>
                          <w:rFonts w:ascii="Helvetica Neue" w:cs="Arial Unicode MS" w:hAnsi="Arial Unicode MS" w:eastAsia="Arial Unicode MS"/>
                          <w:rtl w:val="0"/>
                        </w:rPr>
                        <w:t>Egen El</w:t>
                      </w:r>
                      <w:r/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2705099</wp:posOffset>
            </wp:positionH>
            <wp:positionV relativeFrom="page">
              <wp:posOffset>914399</wp:posOffset>
            </wp:positionV>
            <wp:extent cx="3921803" cy="2793965"/>
            <wp:effectExtent l="0" t="0" r="0" b="0"/>
            <wp:wrapThrough wrapText="right" distL="0" distR="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ngt solföljare.jpeg"/>
                    <pic:cNvPicPr/>
                  </pic:nvPicPr>
                  <pic:blipFill>
                    <a:blip r:embed="rId5">
                      <a:extLst/>
                    </a:blip>
                    <a:srcRect l="0" t="2505" r="0" b="2505"/>
                    <a:stretch>
                      <a:fillRect/>
                    </a:stretch>
                  </pic:blipFill>
                  <pic:spPr>
                    <a:xfrm>
                      <a:off x="0" y="0"/>
                      <a:ext cx="3921803" cy="2793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solcellsinstallation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nnu mer.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ljarna hade heller inga sn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cken under vintern tack vare det d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n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stan horisontella 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get.. </w:t>
      </w:r>
    </w:p>
    <w:p>
      <w:pPr>
        <w:pStyle w:val="Innehåll 2"/>
        <w:bidi w:val="0"/>
      </w:pP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Solf</w:t>
      </w:r>
      <w:r>
        <w:rPr>
          <w:rFonts w:ascii="Arial Unicode MS" w:cs="Arial Unicode MS" w:hAnsi="Helvetica Neue Medium" w:eastAsia="Arial Unicode MS" w:hint="default"/>
          <w:u w:val="single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u w:val="single"/>
          <w:rtl w:val="0"/>
          <w:lang w:val="sv-SE"/>
        </w:rPr>
        <w:t>ljare med hjul,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 utifr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en axel och en tr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llning.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Denna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ljare byggde vi i ett provex men vid test visade det sig att den helt enkelt kr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ver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 platt mark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 att kunna g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ras billig nog.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gr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smatta eller liknande kr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vs annan 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ttare utrustning och vi bytte d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 bort denna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ljare mot en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stv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stlig enkel 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sning (inspirerad 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Naturskyddsf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reningens bok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”</w:t>
      </w:r>
      <w:r>
        <w:rPr>
          <w:rFonts w:ascii="Helvetica Neue Medium" w:cs="Arial Unicode MS" w:hAnsi="Arial Unicode MS" w:eastAsia="Arial Unicode MS"/>
          <w:rtl w:val="0"/>
          <w:lang w:val="sv-SE"/>
        </w:rPr>
        <w:t>Solcellsrevolutionen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”</w:t>
      </w:r>
      <w:r>
        <w:rPr>
          <w:rFonts w:ascii="Helvetica Neue Medium" w:cs="Arial Unicode MS" w:hAnsi="Arial Unicode MS" w:eastAsia="Arial Unicode MS"/>
          <w:rtl w:val="0"/>
          <w:lang w:val="sv-SE"/>
        </w:rPr>
        <w:t>). En enkel vatten 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gd 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llning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ljer solen och i motsats till en hjull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sning beh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ver man inte aktivt byta tre g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nger om dagen. (Bara en g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ng per dag).</w:t>
      </w:r>
    </w:p>
    <w:p>
      <w:pPr>
        <w:pStyle w:val="Innehåll 2"/>
        <w:bidi w:val="0"/>
      </w:pP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Sammantaget tycker vi alla tre projekten har blivit lyckade. Solf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ljarna anv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nds och bes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kare 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r instruktioner om de ska g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ra om de vill bygga sj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lva.</w:t>
      </w:r>
    </w:p>
    <w:p>
      <w:pPr>
        <w:pStyle w:val="Innehåll 2"/>
        <w:bidi w:val="0"/>
      </w:pPr>
    </w:p>
    <w:p>
      <w:pPr>
        <w:pStyle w:val="Innehåll 2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/>
          <w:b w:val="1"/>
          <w:bCs w:val="1"/>
          <w:rtl w:val="0"/>
          <w:lang w:val="sv-SE"/>
        </w:rPr>
        <w:t>Kostnader.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Vi fick 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d p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 xml:space="preserve">å </w:t>
      </w:r>
      <w:r>
        <w:rPr>
          <w:rFonts w:ascii="Helvetica Neue Medium" w:cs="Arial Unicode MS" w:hAnsi="Arial Unicode MS" w:eastAsia="Arial Unicode MS"/>
          <w:rtl w:val="0"/>
          <w:lang w:val="sv-SE"/>
        </w:rPr>
        <w:t>totalt 285 000 kr och uppskattade den totala kostnaden till 387 000 kr.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Den totala slutkostnaden blev: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Solceller: 230 000. (23 kW)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V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xelriktare Steca, Fronius och ASP. Totalt 25 kW. 60 000 kr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Material. 42 000 kr. (virke och frakter och fundament)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Arbete 320 timmar. 160 000 kr</w:t>
      </w:r>
    </w:p>
    <w:p>
      <w:pPr>
        <w:pStyle w:val="Innehåll 2"/>
        <w:bidi w:val="0"/>
      </w:pP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Total kostnad 492 000 kr.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Bidrag fr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å</w:t>
      </w:r>
      <w:r>
        <w:rPr>
          <w:rFonts w:ascii="Helvetica Neue Medium" w:cs="Arial Unicode MS" w:hAnsi="Arial Unicode MS" w:eastAsia="Arial Unicode MS"/>
          <w:rtl w:val="0"/>
          <w:lang w:val="sv-SE"/>
        </w:rPr>
        <w:t>n Bra MIlj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valsfonden 285 000.</w:t>
      </w: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Egen insats 207 000 kr.</w:t>
      </w:r>
    </w:p>
    <w:p>
      <w:pPr>
        <w:pStyle w:val="Innehåll 2"/>
        <w:bidi w:val="0"/>
      </w:pPr>
    </w:p>
    <w:p>
      <w:pPr>
        <w:pStyle w:val="Innehåll 2"/>
        <w:bidi w:val="0"/>
      </w:pPr>
      <w:r>
        <w:rPr>
          <w:rFonts w:ascii="Helvetica Neue Medium" w:cs="Arial Unicode MS" w:hAnsi="Arial Unicode MS" w:eastAsia="Arial Unicode MS"/>
          <w:rtl w:val="0"/>
          <w:lang w:val="sv-SE"/>
        </w:rPr>
        <w:t>Orsaken till den h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 xml:space="preserve">jda kostnaden 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r framf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rallt att takbyggena kr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ä</w:t>
      </w:r>
      <w:r>
        <w:rPr>
          <w:rFonts w:ascii="Helvetica Neue Medium" w:cs="Arial Unicode MS" w:hAnsi="Arial Unicode MS" w:eastAsia="Arial Unicode MS"/>
          <w:rtl w:val="0"/>
          <w:lang w:val="sv-SE"/>
        </w:rPr>
        <w:t>vde st</w:t>
      </w:r>
      <w:r>
        <w:rPr>
          <w:rFonts w:ascii="Arial Unicode MS" w:cs="Arial Unicode MS" w:hAnsi="Helvetica Neue Medium" w:eastAsia="Arial Unicode MS" w:hint="default"/>
          <w:rtl w:val="0"/>
          <w:lang w:val="sv-SE"/>
        </w:rPr>
        <w:t>ö</w:t>
      </w:r>
      <w:r>
        <w:rPr>
          <w:rFonts w:ascii="Helvetica Neue Medium" w:cs="Arial Unicode MS" w:hAnsi="Arial Unicode MS" w:eastAsia="Arial Unicode MS"/>
          <w:rtl w:val="0"/>
          <w:lang w:val="sv-SE"/>
        </w:rPr>
        <w:t>rre yta = fler solceller.</w:t>
      </w:r>
    </w:p>
    <w:p>
      <w:pPr>
        <w:pStyle w:val="Innehåll 2"/>
        <w:bidi w:val="0"/>
      </w:pPr>
    </w:p>
    <w:p>
      <w:pPr>
        <w:pStyle w:val="Innehåll 2"/>
        <w:bidi w:val="0"/>
      </w:pPr>
    </w:p>
    <w:p>
      <w:pPr>
        <w:pStyle w:val="Innehåll 2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>F</w:t>
      </w:r>
      <w:r>
        <w:rPr>
          <w:rFonts w:hAnsi="Helvetica Neue Medium" w:hint="default"/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 Egen Els parken</w:t>
      </w:r>
    </w:p>
    <w:p>
      <w:pPr>
        <w:pStyle w:val="Innehåll 2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 xml:space="preserve">ETC </w:t>
      </w:r>
    </w:p>
    <w:p>
      <w:pPr>
        <w:pStyle w:val="Innehåll 2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>Elproduktion AB</w:t>
      </w:r>
      <w:r>
        <w:rPr>
          <w:i w:val="1"/>
          <w:iCs w:val="1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-110450</wp:posOffset>
            </wp:positionH>
            <wp:positionV relativeFrom="line">
              <wp:posOffset>152797</wp:posOffset>
            </wp:positionV>
            <wp:extent cx="2214960" cy="1486456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je-sign.gif"/>
                    <pic:cNvPicPr/>
                  </pic:nvPicPr>
                  <pic:blipFill>
                    <a:blip r:embed="rId6">
                      <a:extLst/>
                    </a:blip>
                    <a:srcRect l="12089" t="0" r="17123" b="21113"/>
                    <a:stretch>
                      <a:fillRect/>
                    </a:stretch>
                  </pic:blipFill>
                  <pic:spPr>
                    <a:xfrm>
                      <a:off x="0" y="0"/>
                      <a:ext cx="2214960" cy="1486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>Stockholm 2015 05 26</w:t>
      </w: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</w:p>
    <w:p>
      <w:pPr>
        <w:pStyle w:val="Innehåll 2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>Johan Ehrenberg</w:t>
      </w:r>
    </w:p>
    <w:p>
      <w:pPr>
        <w:pStyle w:val="Innehåll 2"/>
        <w:bidi w:val="0"/>
      </w:pPr>
    </w:p>
    <w:p>
      <w:pPr>
        <w:pStyle w:val="Innehåll 2"/>
        <w:bidi w:val="0"/>
      </w:pPr>
    </w:p>
    <w:p>
      <w:pPr>
        <w:pStyle w:val="Innehåll 2"/>
        <w:bidi w:val="0"/>
      </w:pPr>
    </w:p>
    <w:p>
      <w:pPr>
        <w:pStyle w:val="Innehåll 2"/>
        <w:bidi w:val="0"/>
      </w:pPr>
      <w:r/>
    </w:p>
    <w:sectPr>
      <w:headerReference w:type="default" r:id="rId7"/>
      <w:footerReference w:type="default" r:id="rId8"/>
      <w:pgSz w:w="11900" w:h="16840" w:orient="portrait"/>
      <w:pgMar w:top="1440" w:right="1440" w:bottom="1440" w:left="1440" w:header="720" w:footer="8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510"/>
      </w:tabs>
      <w:jc w:val="left"/>
    </w:pPr>
    <w:r>
      <w:tab/>
      <w:tab/>
    </w:r>
    <w:r>
      <w:rPr/>
      <w:fldChar w:fldCharType="begin" w:fldLock="0"/>
    </w:r>
    <w:r>
      <w:t xml:space="preserve"> PAGE </w:t>
    </w:r>
    <w:r>
      <w:rPr/>
      <w:fldChar w:fldCharType="separate" w:fldLock="0"/>
    </w:r>
    <w:r>
      <w:t>1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right"/>
      <w:outlineLvl w:val="9"/>
    </w:pPr>
    <w:rPr>
      <w:rFonts w:ascii="Helvetica Neu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tabs>
        <w:tab w:val="left" w:pos="6000"/>
      </w:tabs>
      <w:suppressAutoHyphens w:val="0"/>
      <w:bidi w:val="0"/>
      <w:spacing w:before="0" w:after="0" w:line="312" w:lineRule="auto"/>
      <w:ind w:left="0" w:right="0" w:firstLine="0"/>
      <w:jc w:val="left"/>
      <w:outlineLvl w:val="9"/>
    </w:pPr>
    <w:rPr>
      <w:rFonts w:ascii="Helvetica Neue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0"/>
      <w:szCs w:val="20"/>
      <w:u w:val="none"/>
      <w:vertAlign w:val="baseline"/>
    </w:rPr>
  </w:style>
  <w:style w:type="paragraph" w:styleId="Titel">
    <w:name w:val="Titel"/>
    <w:next w:val="Innehåll 3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left"/>
      <w:outlineLvl w:val="9"/>
    </w:pPr>
    <w:rPr>
      <w:rFonts w:ascii="Helvetica Neue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f4013"/>
      <w:spacing w:val="-4"/>
      <w:kern w:val="0"/>
      <w:position w:val="0"/>
      <w:sz w:val="48"/>
      <w:szCs w:val="48"/>
      <w:u w:val="none"/>
      <w:vertAlign w:val="baseline"/>
      <w:lang w:val="sv-SE"/>
    </w:rPr>
  </w:style>
  <w:style w:type="paragraph" w:styleId="Innehåll 3">
    <w:name w:val="Innehåll 3"/>
    <w:next w:val="Innehåll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Blockcitat">
    <w:name w:val="Blockcitat"/>
    <w:next w:val="Innehåll 3"/>
    <w:pPr>
      <w:keepNext w:val="0"/>
      <w:keepLines w:val="0"/>
      <w:pageBreakBefore w:val="0"/>
      <w:widowControl w:val="1"/>
      <w:shd w:val="clear" w:color="auto" w:fill="auto"/>
      <w:tabs>
        <w:tab w:val="left" w:pos="220"/>
      </w:tabs>
      <w:suppressAutoHyphens w:val="0"/>
      <w:bidi w:val="0"/>
      <w:spacing w:before="0" w:after="0" w:line="264" w:lineRule="auto"/>
      <w:ind w:left="120" w:right="0" w:hanging="120"/>
      <w:jc w:val="left"/>
      <w:outlineLvl w:val="0"/>
    </w:pPr>
    <w:rPr>
      <w:rFonts w:ascii="Helvetica Neue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4013"/>
      <w:spacing w:val="0"/>
      <w:kern w:val="0"/>
      <w:position w:val="0"/>
      <w:sz w:val="32"/>
      <w:szCs w:val="32"/>
      <w:u w:val="none"/>
      <w:vertAlign w:val="baseline"/>
      <w:lang w:val="sv-SE"/>
    </w:rPr>
  </w:style>
  <w:style w:type="paragraph" w:styleId="Citatkälla">
    <w:name w:val="Citatkälla"/>
    <w:next w:val="Innehåll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120" w:right="0" w:firstLine="0"/>
      <w:jc w:val="left"/>
      <w:outlineLvl w:val="2"/>
    </w:pPr>
    <w:rPr>
      <w:rFonts w:ascii="Helvetica Neue" w:cs="Arial Unicode MS" w:hAnsi="Arial Unicode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0"/>
      <w:szCs w:val="20"/>
      <w:u w:val="none"/>
      <w:vertAlign w:val="baseline"/>
      <w:lang w:val="sv-S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g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Modern_Report">
  <a:themeElements>
    <a:clrScheme name="01_Modern_Report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odern_Report">
      <a:majorFont>
        <a:latin typeface="Helvetica Neue"/>
        <a:ea typeface="Helvetica Neue"/>
        <a:cs typeface="Helvetica Neue"/>
      </a:majorFont>
      <a:minorFont>
        <a:latin typeface="Helvetica Neue Light"/>
        <a:ea typeface="Helvetica Neue Light"/>
        <a:cs typeface="Helvetica Neue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