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DA" w:rsidRDefault="00C35CFF" w:rsidP="00C35CFF">
      <w:pPr>
        <w:pStyle w:val="Rubrik2"/>
      </w:pPr>
      <w:r>
        <w:t>NOHAB 6 Byggnad 74, BELOK totalprojekt</w:t>
      </w:r>
    </w:p>
    <w:p w:rsidR="00C35CFF" w:rsidRDefault="00C35CFF"/>
    <w:p w:rsidR="00C35CFF" w:rsidRDefault="00C35CFF">
      <w:r>
        <w:t xml:space="preserve">Under hösten 2013 utfördes en Energi- och byggnadsanalys av lokalerna och ett åtgärdsprogram togs fram enligt </w:t>
      </w:r>
      <w:proofErr w:type="spellStart"/>
      <w:r>
        <w:t>BELOKs</w:t>
      </w:r>
      <w:proofErr w:type="spellEnd"/>
      <w:r>
        <w:t xml:space="preserve"> totalmetodik.</w:t>
      </w:r>
    </w:p>
    <w:p w:rsidR="00C35CFF" w:rsidRDefault="00C35CFF">
      <w:r>
        <w:t>De åtgärder som föreslogs var följande:</w:t>
      </w:r>
    </w:p>
    <w:p w:rsidR="00C35CFF" w:rsidRDefault="00C35CFF" w:rsidP="00C35CFF">
      <w:pPr>
        <w:pStyle w:val="Liststycke"/>
        <w:numPr>
          <w:ilvl w:val="0"/>
          <w:numId w:val="1"/>
        </w:numPr>
      </w:pPr>
      <w:proofErr w:type="spellStart"/>
      <w:r>
        <w:t>Injustering</w:t>
      </w:r>
      <w:proofErr w:type="spellEnd"/>
      <w:r>
        <w:t xml:space="preserve"> av värmesystem</w:t>
      </w:r>
    </w:p>
    <w:p w:rsidR="00C35CFF" w:rsidRDefault="00C35CFF" w:rsidP="00C35CFF">
      <w:pPr>
        <w:pStyle w:val="Liststycke"/>
        <w:numPr>
          <w:ilvl w:val="0"/>
          <w:numId w:val="1"/>
        </w:numPr>
      </w:pPr>
      <w:r>
        <w:t xml:space="preserve">Installation av </w:t>
      </w:r>
      <w:proofErr w:type="spellStart"/>
      <w:r>
        <w:t>perlatorer</w:t>
      </w:r>
      <w:proofErr w:type="spellEnd"/>
      <w:r>
        <w:t xml:space="preserve"> i befintliga tvättställsblandare</w:t>
      </w:r>
    </w:p>
    <w:p w:rsidR="00C35CFF" w:rsidRDefault="00C35CFF" w:rsidP="00C35CFF">
      <w:pPr>
        <w:pStyle w:val="Liststycke"/>
        <w:numPr>
          <w:ilvl w:val="0"/>
          <w:numId w:val="1"/>
        </w:numPr>
      </w:pPr>
      <w:r>
        <w:t xml:space="preserve">Ersätt befintliga halogenspotlights med </w:t>
      </w:r>
      <w:proofErr w:type="spellStart"/>
      <w:r>
        <w:t>LED-variant</w:t>
      </w:r>
      <w:proofErr w:type="spellEnd"/>
      <w:r>
        <w:t>.</w:t>
      </w:r>
    </w:p>
    <w:p w:rsidR="00C35CFF" w:rsidRDefault="00C35CFF" w:rsidP="00C35CFF">
      <w:pPr>
        <w:pStyle w:val="Liststycke"/>
        <w:numPr>
          <w:ilvl w:val="0"/>
          <w:numId w:val="1"/>
        </w:numPr>
      </w:pPr>
      <w:r>
        <w:t xml:space="preserve">Befintlig belysning i korridorer </w:t>
      </w:r>
      <w:proofErr w:type="gramStart"/>
      <w:r>
        <w:t>bytes</w:t>
      </w:r>
      <w:proofErr w:type="gramEnd"/>
      <w:r>
        <w:t xml:space="preserve"> ut mot </w:t>
      </w:r>
      <w:proofErr w:type="spellStart"/>
      <w:r>
        <w:t>dimbar</w:t>
      </w:r>
      <w:proofErr w:type="spellEnd"/>
      <w:r>
        <w:t xml:space="preserve"> </w:t>
      </w:r>
      <w:proofErr w:type="spellStart"/>
      <w:r>
        <w:t>LED-belysning</w:t>
      </w:r>
      <w:proofErr w:type="spellEnd"/>
      <w:r>
        <w:t xml:space="preserve"> med dagsljuskompensering och närvarostyrning.</w:t>
      </w:r>
    </w:p>
    <w:p w:rsidR="00C35CFF" w:rsidRDefault="00C35CFF" w:rsidP="00C35CFF">
      <w:pPr>
        <w:pStyle w:val="Liststycke"/>
        <w:numPr>
          <w:ilvl w:val="0"/>
          <w:numId w:val="1"/>
        </w:numPr>
      </w:pPr>
      <w:r>
        <w:t xml:space="preserve">Befintlig belysning i kontor </w:t>
      </w:r>
      <w:proofErr w:type="gramStart"/>
      <w:r>
        <w:t>bytes</w:t>
      </w:r>
      <w:proofErr w:type="gramEnd"/>
      <w:r>
        <w:t xml:space="preserve"> ut mot </w:t>
      </w:r>
      <w:proofErr w:type="spellStart"/>
      <w:r>
        <w:t>dimbar</w:t>
      </w:r>
      <w:proofErr w:type="spellEnd"/>
      <w:r>
        <w:t xml:space="preserve"> </w:t>
      </w:r>
      <w:proofErr w:type="spellStart"/>
      <w:r>
        <w:t>LED-belysning</w:t>
      </w:r>
      <w:proofErr w:type="spellEnd"/>
      <w:r>
        <w:t xml:space="preserve"> med dagsljuskompensering och frånvarostyrning.</w:t>
      </w:r>
    </w:p>
    <w:p w:rsidR="00C35CFF" w:rsidRDefault="00C35CFF" w:rsidP="00C35CFF">
      <w:pPr>
        <w:pStyle w:val="Liststycke"/>
        <w:numPr>
          <w:ilvl w:val="0"/>
          <w:numId w:val="1"/>
        </w:numPr>
      </w:pPr>
      <w:r>
        <w:t>Förbättrad styrning av kylmaskiner i konferenslokaler på plan 1.</w:t>
      </w:r>
    </w:p>
    <w:p w:rsidR="00C35CFF" w:rsidRDefault="00C35CFF" w:rsidP="00C35CFF">
      <w:pPr>
        <w:pStyle w:val="Liststycke"/>
        <w:numPr>
          <w:ilvl w:val="0"/>
          <w:numId w:val="1"/>
        </w:numPr>
      </w:pPr>
      <w:r>
        <w:t xml:space="preserve">Ny solavskärmning i form av solceller för att ge ett jämnare inomhusklimat och minskat kylbehov samtidigt som egen el produceras. </w:t>
      </w:r>
    </w:p>
    <w:p w:rsidR="00C35CFF" w:rsidRDefault="00E46EFD" w:rsidP="00C35CFF">
      <w:pPr>
        <w:pStyle w:val="Liststycke"/>
        <w:numPr>
          <w:ilvl w:val="0"/>
          <w:numId w:val="1"/>
        </w:numPr>
      </w:pPr>
      <w:r>
        <w:t>Byte av ventilationsaggregat.</w:t>
      </w:r>
    </w:p>
    <w:p w:rsidR="00E46EFD" w:rsidRDefault="00E46EFD" w:rsidP="00C35CFF">
      <w:pPr>
        <w:pStyle w:val="Liststycke"/>
        <w:numPr>
          <w:ilvl w:val="0"/>
          <w:numId w:val="1"/>
        </w:numPr>
      </w:pPr>
      <w:r>
        <w:t>Byte av fläktar i befintliga aggregat.</w:t>
      </w:r>
    </w:p>
    <w:p w:rsidR="00E46EFD" w:rsidRDefault="00A97514" w:rsidP="00E46EFD">
      <w:r>
        <w:t xml:space="preserve">Åtgärdsförslagen resulterade i ett energisparprojekt. </w:t>
      </w:r>
      <w:r w:rsidR="00E46EFD">
        <w:t>Under projektets gång har vissa delar utökats på grund av underhållsbehov men i stort sett har allt planerat genomförts.</w:t>
      </w:r>
    </w:p>
    <w:p w:rsidR="00E46EFD" w:rsidRDefault="00E46EFD" w:rsidP="00E46EFD">
      <w:r>
        <w:t>De stora förändringarna som syns för besökare är utvändigt solpanelerna som solavskärmning längs hela fasaden mot sydöst.</w:t>
      </w:r>
    </w:p>
    <w:p w:rsidR="00A413F7" w:rsidRDefault="00A413F7" w:rsidP="00E46EFD">
      <w:r>
        <w:rPr>
          <w:noProof/>
          <w:lang w:eastAsia="sv-SE"/>
        </w:rPr>
        <w:drawing>
          <wp:inline distT="0" distB="0" distL="0" distR="0">
            <wp:extent cx="4576098" cy="3050732"/>
            <wp:effectExtent l="19050" t="0" r="0" b="0"/>
            <wp:docPr id="1" name="Bild 1" descr="S:\TomtAB\Tomt AB gemensam katalog\Marknad\Bildarkiv\By 74 solceller\IMG_3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TomtAB\Tomt AB gemensam katalog\Marknad\Bildarkiv\By 74 solceller\IMG_3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280" cy="3052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EFD" w:rsidRDefault="00E46EFD" w:rsidP="00E46EFD">
      <w:r>
        <w:lastRenderedPageBreak/>
        <w:t xml:space="preserve">Invändigt har </w:t>
      </w:r>
      <w:proofErr w:type="spellStart"/>
      <w:r>
        <w:t>LED-belysningen</w:t>
      </w:r>
      <w:proofErr w:type="spellEnd"/>
      <w:r>
        <w:t xml:space="preserve"> gjort underverk. En jämn ljusmatta över hela golvet gör det behagligt att vistas i lokalerna. Belysningen märker man inte mycket av, men den gör sitt jobb på ett bra sätt. Att den dessutom är betydligt energisnålare än det som ersattes gör inte saken sämre.</w:t>
      </w:r>
    </w:p>
    <w:p w:rsidR="00E46EFD" w:rsidRDefault="00E46EFD" w:rsidP="00E46EFD">
      <w:r>
        <w:t>Ett antal olika omständigheter gör att budgeten inte höll, men vi är ändå nöjda med helheten.</w:t>
      </w:r>
    </w:p>
    <w:p w:rsidR="00E46EFD" w:rsidRDefault="00E46EFD" w:rsidP="00E46EFD">
      <w:r>
        <w:t>Utan bidrag från Naturskyddsföreningen hade säkert vissa delar uteblivit</w:t>
      </w:r>
      <w:r w:rsidR="00045150">
        <w:t xml:space="preserve">. Erfarenheter från detta och tidigare projekt utförda enligt </w:t>
      </w:r>
      <w:proofErr w:type="spellStart"/>
      <w:r w:rsidR="00045150">
        <w:t>BELOKs</w:t>
      </w:r>
      <w:proofErr w:type="spellEnd"/>
      <w:r w:rsidR="00045150">
        <w:t xml:space="preserve"> totalmodell har resulterat i att vi numera försöker tänka totalprojekt i alla åtgärder vi planerar in.</w:t>
      </w:r>
    </w:p>
    <w:p w:rsidR="00045150" w:rsidRDefault="00045150" w:rsidP="00E46EFD">
      <w:r>
        <w:t>Vi håller just nu på med en utvärderingsfas av projektet och tiden får utvisa om våra energisparkalkyler varit realistiska. Men oavsett resultat i just detta fall, så är jag övertygad om att vårt val att försöka följa totalmetodiken kommer att resultera i en kraftigt minskad energianvändning i våra lokaler.</w:t>
      </w:r>
    </w:p>
    <w:p w:rsidR="00DE40D3" w:rsidRDefault="00DE40D3" w:rsidP="00E46EFD"/>
    <w:p w:rsidR="00DE40D3" w:rsidRDefault="00DE40D3" w:rsidP="00E46EFD">
      <w:r>
        <w:t>Dennis Nyström</w:t>
      </w:r>
    </w:p>
    <w:p w:rsidR="00DE40D3" w:rsidRDefault="00DE40D3" w:rsidP="00E46EFD">
      <w:r>
        <w:t>Miljösamordnare – Tomt AB, Trollhättan</w:t>
      </w:r>
    </w:p>
    <w:p w:rsidR="00EF2C61" w:rsidRDefault="00EF2C61" w:rsidP="00E46EFD">
      <w:r>
        <w:t>Trollhättan 2015-09-04</w:t>
      </w:r>
    </w:p>
    <w:sectPr w:rsidR="00EF2C61" w:rsidSect="00581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67743"/>
    <w:multiLevelType w:val="hybridMultilevel"/>
    <w:tmpl w:val="28967D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1304"/>
  <w:hyphenationZone w:val="425"/>
  <w:characterSpacingControl w:val="doNotCompress"/>
  <w:compat/>
  <w:rsids>
    <w:rsidRoot w:val="00C35CFF"/>
    <w:rsid w:val="00045150"/>
    <w:rsid w:val="00204510"/>
    <w:rsid w:val="00352F6E"/>
    <w:rsid w:val="005372B6"/>
    <w:rsid w:val="00577634"/>
    <w:rsid w:val="005818DA"/>
    <w:rsid w:val="00607E30"/>
    <w:rsid w:val="009B6A79"/>
    <w:rsid w:val="00A413F7"/>
    <w:rsid w:val="00A97514"/>
    <w:rsid w:val="00BB5CFF"/>
    <w:rsid w:val="00C16BAC"/>
    <w:rsid w:val="00C35CFF"/>
    <w:rsid w:val="00CD753F"/>
    <w:rsid w:val="00DE40D3"/>
    <w:rsid w:val="00E46EFD"/>
    <w:rsid w:val="00EF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DA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35C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35C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35C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C35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C35CF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4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1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IT-Avdelningen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dsnm</dc:creator>
  <cp:lastModifiedBy>dsnm</cp:lastModifiedBy>
  <cp:revision>5</cp:revision>
  <dcterms:created xsi:type="dcterms:W3CDTF">2015-09-04T09:15:00Z</dcterms:created>
  <dcterms:modified xsi:type="dcterms:W3CDTF">2015-09-04T09:27:00Z</dcterms:modified>
</cp:coreProperties>
</file>